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8" w:rsidRDefault="000456B3">
      <w:pPr>
        <w:pStyle w:val="Body"/>
        <w:jc w:val="center"/>
        <w:rPr>
          <w:rFonts w:ascii="Times New Roman" w:eastAsia="Times New Roman" w:hAnsi="Times New Roman" w:cs="Times New Roman"/>
          <w:b/>
          <w:bCs/>
          <w:sz w:val="30"/>
          <w:szCs w:val="30"/>
        </w:rPr>
      </w:pPr>
      <w:r>
        <w:rPr>
          <w:rFonts w:ascii="Times New Roman" w:hAnsi="Times New Roman"/>
          <w:b/>
          <w:bCs/>
          <w:sz w:val="30"/>
          <w:szCs w:val="30"/>
        </w:rPr>
        <w:t>Redwood Valley Municipal Advisory Council (RVMAC)</w:t>
      </w:r>
    </w:p>
    <w:p w:rsidR="00010658" w:rsidRDefault="000456B3">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Regular Meeting</w:t>
      </w:r>
    </w:p>
    <w:p w:rsidR="00010658" w:rsidRDefault="00010658">
      <w:pPr>
        <w:pStyle w:val="Body"/>
        <w:jc w:val="center"/>
        <w:rPr>
          <w:rFonts w:ascii="Times New Roman" w:eastAsia="Times New Roman" w:hAnsi="Times New Roman" w:cs="Times New Roman"/>
          <w:b/>
          <w:bCs/>
          <w:sz w:val="26"/>
          <w:szCs w:val="26"/>
        </w:rPr>
      </w:pPr>
    </w:p>
    <w:p w:rsidR="00010658" w:rsidRDefault="000456B3">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Wednesday, November 9, 2016: 5:00-7:00 p.m.</w:t>
      </w:r>
    </w:p>
    <w:p w:rsidR="00010658" w:rsidRDefault="000456B3">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Redwood Valley Guild, 8650 East Rd., Redwood Valley</w:t>
      </w:r>
    </w:p>
    <w:p w:rsidR="00010658" w:rsidRDefault="00010658">
      <w:pPr>
        <w:pStyle w:val="Body"/>
        <w:rPr>
          <w:rFonts w:ascii="Times New Roman" w:eastAsia="Times New Roman" w:hAnsi="Times New Roman" w:cs="Times New Roman"/>
          <w:sz w:val="24"/>
          <w:szCs w:val="24"/>
        </w:rPr>
      </w:pPr>
    </w:p>
    <w:p w:rsidR="00010658" w:rsidRDefault="000456B3">
      <w:pPr>
        <w:pStyle w:val="Body"/>
        <w:rPr>
          <w:rFonts w:ascii="Times New Roman" w:eastAsia="Times New Roman" w:hAnsi="Times New Roman" w:cs="Times New Roman"/>
          <w:sz w:val="24"/>
          <w:szCs w:val="24"/>
        </w:rPr>
      </w:pPr>
      <w:r>
        <w:rPr>
          <w:rFonts w:ascii="Times New Roman" w:hAnsi="Times New Roman"/>
          <w:sz w:val="24"/>
          <w:szCs w:val="24"/>
        </w:rPr>
        <w:t>RVMAC Members:</w:t>
      </w:r>
      <w:r>
        <w:rPr>
          <w:rFonts w:ascii="Times New Roman" w:hAnsi="Times New Roman"/>
          <w:sz w:val="24"/>
          <w:szCs w:val="24"/>
        </w:rPr>
        <w:tab/>
        <w:t xml:space="preserve">Chris Boyd (Chair), Sheilah Rogers (Vice-Chair), Cassie Taaning (Secretary), Katrina Frey (Treasurer), Alex de </w:t>
      </w:r>
      <w:proofErr w:type="spellStart"/>
      <w:r>
        <w:rPr>
          <w:rFonts w:ascii="Times New Roman" w:hAnsi="Times New Roman"/>
          <w:sz w:val="24"/>
          <w:szCs w:val="24"/>
        </w:rPr>
        <w:t>Grassi</w:t>
      </w:r>
      <w:proofErr w:type="spellEnd"/>
      <w:r>
        <w:rPr>
          <w:rFonts w:ascii="Times New Roman" w:hAnsi="Times New Roman"/>
          <w:sz w:val="24"/>
          <w:szCs w:val="24"/>
        </w:rPr>
        <w:t>, Melinda Hunter, Debra Ramirez</w:t>
      </w:r>
    </w:p>
    <w:p w:rsidR="00010658" w:rsidRDefault="000456B3">
      <w:pPr>
        <w:pStyle w:val="Body"/>
        <w:rPr>
          <w:rFonts w:ascii="Times New Roman" w:eastAsia="Times New Roman" w:hAnsi="Times New Roman" w:cs="Times New Roman"/>
          <w:sz w:val="24"/>
          <w:szCs w:val="24"/>
        </w:rPr>
      </w:pPr>
      <w:r>
        <w:rPr>
          <w:rFonts w:ascii="Times New Roman" w:hAnsi="Times New Roman"/>
          <w:sz w:val="24"/>
          <w:szCs w:val="24"/>
        </w:rPr>
        <w:t>Alternates:</w:t>
      </w:r>
      <w:r>
        <w:rPr>
          <w:rFonts w:ascii="Times New Roman" w:hAnsi="Times New Roman"/>
          <w:sz w:val="24"/>
          <w:szCs w:val="24"/>
        </w:rPr>
        <w:tab/>
      </w:r>
      <w:r>
        <w:rPr>
          <w:rFonts w:ascii="Times New Roman" w:hAnsi="Times New Roman"/>
          <w:sz w:val="24"/>
          <w:szCs w:val="24"/>
        </w:rPr>
        <w:tab/>
        <w:t>Marybeth Kelly, [Vacant position]</w:t>
      </w:r>
    </w:p>
    <w:p w:rsidR="00010658" w:rsidRDefault="00010658">
      <w:pPr>
        <w:pStyle w:val="Body"/>
        <w:rPr>
          <w:rFonts w:ascii="Times New Roman" w:eastAsia="Times New Roman" w:hAnsi="Times New Roman" w:cs="Times New Roman"/>
          <w:sz w:val="24"/>
          <w:szCs w:val="24"/>
        </w:rPr>
      </w:pPr>
    </w:p>
    <w:p w:rsidR="00010658" w:rsidRDefault="000456B3">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AGENDA</w:t>
      </w:r>
    </w:p>
    <w:p w:rsidR="00010658" w:rsidRDefault="00010658">
      <w:pPr>
        <w:pStyle w:val="Body"/>
        <w:rPr>
          <w:rFonts w:ascii="Times New Roman" w:eastAsia="Times New Roman" w:hAnsi="Times New Roman" w:cs="Times New Roman"/>
          <w:sz w:val="24"/>
          <w:szCs w:val="24"/>
        </w:rPr>
      </w:pPr>
    </w:p>
    <w:p w:rsidR="00010658" w:rsidRDefault="000456B3">
      <w:pPr>
        <w:pStyle w:val="Body"/>
        <w:rPr>
          <w:rFonts w:ascii="Times New Roman" w:eastAsia="Times New Roman" w:hAnsi="Times New Roman" w:cs="Times New Roman"/>
          <w:sz w:val="24"/>
          <w:szCs w:val="24"/>
        </w:rPr>
      </w:pPr>
      <w:r>
        <w:rPr>
          <w:rFonts w:ascii="Times New Roman" w:hAnsi="Times New Roman"/>
          <w:sz w:val="24"/>
          <w:szCs w:val="24"/>
        </w:rPr>
        <w:t>Acting Chair (in absence of Chair and Vice-Chair): Debra Ramirez; Acting Secretary.</w:t>
      </w:r>
    </w:p>
    <w:p w:rsidR="00010658" w:rsidRDefault="00010658">
      <w:pPr>
        <w:pStyle w:val="Body"/>
        <w:spacing w:line="288" w:lineRule="auto"/>
        <w:rPr>
          <w:rFonts w:ascii="Times New Roman" w:eastAsia="Times New Roman" w:hAnsi="Times New Roman" w:cs="Times New Roman"/>
          <w:sz w:val="24"/>
          <w:szCs w:val="24"/>
        </w:rPr>
      </w:pP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Call to order; introduction of guests—Debra.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Review/approval of today’s Agenda and October 4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Public Expression* on Non-Agenda Items (3 min./speaker).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Unfinished 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010658" w:rsidRDefault="000456B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Formula Business Ordinance</w:t>
      </w:r>
      <w:r>
        <w:rPr>
          <w:rFonts w:ascii="Times New Roman" w:hAnsi="Times New Roman"/>
          <w:sz w:val="24"/>
          <w:szCs w:val="24"/>
        </w:rPr>
        <w:t>—Alex.</w:t>
      </w:r>
    </w:p>
    <w:p w:rsidR="00010658" w:rsidRDefault="000456B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County Cannabis Issues</w:t>
      </w:r>
      <w:r>
        <w:rPr>
          <w:rFonts w:ascii="Times New Roman" w:hAnsi="Times New Roman"/>
          <w:sz w:val="24"/>
          <w:szCs w:val="24"/>
        </w:rPr>
        <w:t>—Katrina</w:t>
      </w:r>
    </w:p>
    <w:p w:rsidR="00010658" w:rsidRDefault="000456B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Dollar General Status</w:t>
      </w:r>
      <w:r>
        <w:rPr>
          <w:rFonts w:ascii="Times New Roman" w:hAnsi="Times New Roman"/>
          <w:sz w:val="24"/>
          <w:szCs w:val="24"/>
        </w:rPr>
        <w:t>—All.</w:t>
      </w:r>
    </w:p>
    <w:p w:rsidR="00010658" w:rsidRDefault="000456B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Website Development</w:t>
      </w:r>
      <w:r>
        <w:rPr>
          <w:rFonts w:ascii="Times New Roman" w:hAnsi="Times New Roman"/>
          <w:sz w:val="24"/>
          <w:szCs w:val="24"/>
        </w:rPr>
        <w:t>—Katrina.</w:t>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New 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010658" w:rsidRDefault="000456B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Public Outreach/Media Relations</w:t>
      </w:r>
      <w:r>
        <w:rPr>
          <w:rFonts w:ascii="Times New Roman" w:hAnsi="Times New Roman"/>
          <w:sz w:val="24"/>
          <w:szCs w:val="24"/>
        </w:rPr>
        <w:t>—Alex.</w:t>
      </w:r>
    </w:p>
    <w:p w:rsidR="00010658" w:rsidRDefault="000456B3">
      <w:pPr>
        <w:pStyle w:val="Body"/>
        <w:spacing w:line="288" w:lineRule="auto"/>
        <w:rPr>
          <w:rFonts w:ascii="Times New Roman" w:hAnsi="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Plan Update goals</w:t>
      </w:r>
      <w:r>
        <w:rPr>
          <w:rFonts w:ascii="Times New Roman" w:hAnsi="Times New Roman"/>
          <w:sz w:val="24"/>
          <w:szCs w:val="24"/>
        </w:rPr>
        <w:t>—Marybeth, All.</w:t>
      </w:r>
    </w:p>
    <w:p w:rsidR="003B4603" w:rsidRPr="003B4603" w:rsidRDefault="003B4603" w:rsidP="003B4603">
      <w:pPr>
        <w:pStyle w:val="Body"/>
        <w:spacing w:line="288" w:lineRule="auto"/>
        <w:ind w:left="720" w:hanging="720"/>
        <w:rPr>
          <w:rStyle w:val="Hyperlink"/>
          <w:rFonts w:ascii="Times New Roman" w:hAnsi="Times New Roman"/>
          <w:color w:val="0070C0"/>
          <w:sz w:val="24"/>
          <w:szCs w:val="24"/>
        </w:rPr>
      </w:pPr>
      <w:r>
        <w:rPr>
          <w:rFonts w:ascii="Times New Roman" w:hAnsi="Times New Roman"/>
          <w:sz w:val="24"/>
          <w:szCs w:val="24"/>
        </w:rPr>
        <w:tab/>
        <w:t xml:space="preserve">C. </w:t>
      </w:r>
      <w:r>
        <w:rPr>
          <w:rFonts w:ascii="Times New Roman" w:hAnsi="Times New Roman"/>
          <w:sz w:val="24"/>
          <w:szCs w:val="24"/>
        </w:rPr>
        <w:tab/>
        <w:t>Action item: Discuss/Approve grant application $5,000-$10,000 to The Community   Foundation for developing and producing an updated Redwood Valley Community Plan</w:t>
      </w:r>
      <w:r w:rsidRPr="003B4603">
        <w:rPr>
          <w:rFonts w:ascii="Times New Roman" w:hAnsi="Times New Roman"/>
          <w:color w:val="0070C0"/>
          <w:sz w:val="24"/>
          <w:szCs w:val="24"/>
        </w:rPr>
        <w:fldChar w:fldCharType="begin"/>
      </w:r>
      <w:r w:rsidRPr="003B4603">
        <w:rPr>
          <w:rFonts w:ascii="Times New Roman" w:hAnsi="Times New Roman"/>
          <w:color w:val="0070C0"/>
          <w:sz w:val="24"/>
          <w:szCs w:val="24"/>
        </w:rPr>
        <w:instrText xml:space="preserve"> HYPERLINK "http://www.communityfound.org/site/assets/files/1510/2017_community_enrichment_guidelines.pdf" </w:instrText>
      </w:r>
      <w:r w:rsidRPr="003B4603">
        <w:rPr>
          <w:rFonts w:ascii="Times New Roman" w:hAnsi="Times New Roman"/>
          <w:color w:val="0070C0"/>
          <w:sz w:val="24"/>
          <w:szCs w:val="24"/>
        </w:rPr>
        <w:fldChar w:fldCharType="separate"/>
      </w:r>
    </w:p>
    <w:p w:rsidR="003B4603" w:rsidRPr="003B4603" w:rsidRDefault="003B4603" w:rsidP="003B4603">
      <w:pPr>
        <w:pStyle w:val="Body"/>
        <w:spacing w:line="288" w:lineRule="auto"/>
        <w:ind w:left="720" w:hanging="720"/>
        <w:rPr>
          <w:rFonts w:ascii="Times New Roman" w:hAnsi="Times New Roman"/>
          <w:color w:val="0070C0"/>
          <w:sz w:val="24"/>
          <w:szCs w:val="24"/>
        </w:rPr>
      </w:pPr>
      <w:r w:rsidRPr="003B4603">
        <w:rPr>
          <w:rStyle w:val="Hyperlink"/>
          <w:rFonts w:ascii="Times New Roman" w:hAnsi="Times New Roman"/>
          <w:color w:val="0070C0"/>
          <w:sz w:val="24"/>
          <w:szCs w:val="24"/>
          <w:u w:val="none"/>
        </w:rPr>
        <w:tab/>
      </w:r>
      <w:r w:rsidRPr="003B4603">
        <w:rPr>
          <w:rStyle w:val="Hyperlink"/>
          <w:rFonts w:ascii="Times New Roman" w:hAnsi="Times New Roman"/>
          <w:color w:val="0070C0"/>
          <w:sz w:val="24"/>
          <w:szCs w:val="24"/>
        </w:rPr>
        <w:t>http://www.communityfound.org/site/assets/files/1510/2017_community_enrichment_guidelines.pdf</w:t>
      </w:r>
      <w:r w:rsidRPr="003B4603">
        <w:rPr>
          <w:rFonts w:ascii="Times New Roman" w:hAnsi="Times New Roman"/>
          <w:color w:val="0070C0"/>
          <w:sz w:val="24"/>
          <w:szCs w:val="24"/>
        </w:rPr>
        <w:fldChar w:fldCharType="end"/>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6.</w:t>
      </w:r>
      <w:r>
        <w:rPr>
          <w:rFonts w:ascii="Times New Roman" w:hAnsi="Times New Roman"/>
          <w:sz w:val="24"/>
          <w:szCs w:val="24"/>
        </w:rPr>
        <w:tab/>
        <w:t>Standing and Ad Hoc Committee Reports: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010658" w:rsidRDefault="000456B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Standing: Development Review</w:t>
      </w:r>
      <w:r>
        <w:rPr>
          <w:rFonts w:ascii="Times New Roman" w:hAnsi="Times New Roman"/>
          <w:sz w:val="24"/>
          <w:szCs w:val="24"/>
        </w:rPr>
        <w:t>—Alex, with Debra.</w:t>
      </w:r>
    </w:p>
    <w:p w:rsidR="00010658" w:rsidRDefault="000456B3" w:rsidP="003B460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Ad Hoc:  Plan Update</w:t>
      </w:r>
      <w:r>
        <w:rPr>
          <w:rFonts w:ascii="Times New Roman" w:hAnsi="Times New Roman"/>
          <w:sz w:val="24"/>
          <w:szCs w:val="24"/>
        </w:rPr>
        <w:t>—Marybeth, All.</w:t>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t>Officers’ Reports—Acting Chair, Secretary, Treasurer.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8.</w:t>
      </w:r>
      <w:r>
        <w:rPr>
          <w:rFonts w:ascii="Times New Roman" w:hAnsi="Times New Roman"/>
          <w:sz w:val="24"/>
          <w:szCs w:val="24"/>
        </w:rPr>
        <w:tab/>
        <w:t>Other Members’ Reports/Announcements.</w:t>
      </w:r>
    </w:p>
    <w:p w:rsidR="00716D75" w:rsidRDefault="000456B3">
      <w:pPr>
        <w:pStyle w:val="Body"/>
        <w:spacing w:line="288"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December 14 Agenda</w:t>
      </w:r>
      <w:r w:rsidR="00716D75">
        <w:rPr>
          <w:rFonts w:ascii="Times New Roman" w:hAnsi="Times New Roman"/>
          <w:sz w:val="24"/>
          <w:szCs w:val="24"/>
        </w:rPr>
        <w:t>,</w:t>
      </w:r>
      <w:r>
        <w:rPr>
          <w:rFonts w:ascii="Times New Roman" w:hAnsi="Times New Roman"/>
          <w:sz w:val="24"/>
          <w:szCs w:val="24"/>
        </w:rPr>
        <w:t xml:space="preserve"> summarize today’s follow-up items</w:t>
      </w:r>
      <w:r w:rsidR="00716D75">
        <w:rPr>
          <w:rFonts w:ascii="Times New Roman" w:hAnsi="Times New Roman"/>
          <w:sz w:val="24"/>
          <w:szCs w:val="24"/>
        </w:rPr>
        <w:t xml:space="preserve"> for next meeting.</w:t>
      </w:r>
    </w:p>
    <w:p w:rsidR="00716D75" w:rsidRDefault="00716D75">
      <w:pPr>
        <w:pStyle w:val="Body"/>
        <w:spacing w:line="288" w:lineRule="auto"/>
        <w:rPr>
          <w:rFonts w:ascii="Times New Roman" w:hAnsi="Times New Roman"/>
          <w:sz w:val="24"/>
          <w:szCs w:val="24"/>
        </w:rPr>
      </w:pPr>
      <w:r>
        <w:rPr>
          <w:rFonts w:ascii="Times New Roman" w:hAnsi="Times New Roman"/>
          <w:sz w:val="24"/>
          <w:szCs w:val="24"/>
        </w:rPr>
        <w:tab/>
        <w:t>Discuss holiday break - no meeting in December?</w:t>
      </w:r>
      <w:bookmarkStart w:id="0" w:name="_GoBack"/>
      <w:bookmarkEnd w:id="0"/>
    </w:p>
    <w:p w:rsidR="00010658" w:rsidRDefault="000456B3">
      <w:pPr>
        <w:pStyle w:val="Body"/>
        <w:spacing w:line="288" w:lineRule="auto"/>
        <w:rPr>
          <w:rFonts w:ascii="Times New Roman" w:eastAsia="Times New Roman" w:hAnsi="Times New Roman" w:cs="Times New Roman"/>
          <w:sz w:val="24"/>
          <w:szCs w:val="24"/>
        </w:rPr>
      </w:pPr>
      <w:r>
        <w:rPr>
          <w:rFonts w:ascii="Times New Roman" w:hAnsi="Times New Roman"/>
          <w:sz w:val="24"/>
          <w:szCs w:val="24"/>
        </w:rPr>
        <w:t>adjournment.</w:t>
      </w:r>
    </w:p>
    <w:p w:rsidR="00010658" w:rsidRDefault="00010658">
      <w:pPr>
        <w:pStyle w:val="Body"/>
        <w:spacing w:line="288" w:lineRule="auto"/>
        <w:rPr>
          <w:rFonts w:ascii="Times New Roman" w:eastAsia="Times New Roman" w:hAnsi="Times New Roman" w:cs="Times New Roman"/>
          <w:sz w:val="24"/>
          <w:szCs w:val="24"/>
        </w:rPr>
      </w:pPr>
    </w:p>
    <w:p w:rsidR="00010658" w:rsidRDefault="000456B3">
      <w:pPr>
        <w:pStyle w:val="Body"/>
      </w:pPr>
      <w:r>
        <w:rPr>
          <w:rFonts w:ascii="Times New Roman" w:hAnsi="Times New Roman"/>
          <w:b/>
          <w:bCs/>
          <w:sz w:val="18"/>
          <w:szCs w:val="18"/>
          <w:u w:val="single"/>
        </w:rPr>
        <w:t>*PUBLIC EXPRESSION:</w:t>
      </w:r>
      <w:r>
        <w:rPr>
          <w:rFonts w:ascii="Times New Roman" w:hAnsi="Times New Roman"/>
          <w:sz w:val="18"/>
          <w:szCs w:val="18"/>
        </w:rPr>
        <w:t xml:space="preserve">  The Council welcomes participation in these meetings. Comments shall be limited to 3 minutes so that everyone may be heard. </w:t>
      </w:r>
      <w:r>
        <w:rPr>
          <w:rFonts w:ascii="Times New Roman" w:hAnsi="Times New Roman"/>
          <w:b/>
          <w:bCs/>
          <w:sz w:val="18"/>
          <w:szCs w:val="18"/>
        </w:rPr>
        <w:t>This Agenda Item</w:t>
      </w:r>
      <w:r>
        <w:rPr>
          <w:rFonts w:ascii="Times New Roman" w:hAnsi="Times New Roman"/>
          <w:sz w:val="18"/>
          <w:szCs w:val="18"/>
        </w:rPr>
        <w:t xml:space="preserve"> is limited to matters under the jurisdiction of the Council, which are NOT on the posted Agenda, and which have not already been considered by the Council. No actions will be taken at this time. Individuals </w:t>
      </w:r>
      <w:r>
        <w:rPr>
          <w:rFonts w:ascii="Times New Roman" w:hAnsi="Times New Roman"/>
          <w:sz w:val="18"/>
          <w:szCs w:val="18"/>
        </w:rPr>
        <w:lastRenderedPageBreak/>
        <w:t xml:space="preserve">wishing to address the Council on </w:t>
      </w:r>
      <w:r>
        <w:rPr>
          <w:rFonts w:ascii="Times New Roman" w:hAnsi="Times New Roman"/>
          <w:b/>
          <w:bCs/>
          <w:sz w:val="18"/>
          <w:szCs w:val="18"/>
        </w:rPr>
        <w:t>numbered Agenda Items</w:t>
      </w:r>
      <w:r>
        <w:rPr>
          <w:rFonts w:ascii="Times New Roman" w:hAnsi="Times New Roman"/>
          <w:sz w:val="18"/>
          <w:szCs w:val="18"/>
        </w:rPr>
        <w:t xml:space="preserve"> under Public Expression will be able to do so under that item, as indicated by the Chair.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01065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31" w:rsidRDefault="001B6531">
      <w:r>
        <w:separator/>
      </w:r>
    </w:p>
  </w:endnote>
  <w:endnote w:type="continuationSeparator" w:id="0">
    <w:p w:rsidR="001B6531" w:rsidRDefault="001B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58" w:rsidRDefault="000106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31" w:rsidRDefault="001B6531">
      <w:r>
        <w:separator/>
      </w:r>
    </w:p>
  </w:footnote>
  <w:footnote w:type="continuationSeparator" w:id="0">
    <w:p w:rsidR="001B6531" w:rsidRDefault="001B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58" w:rsidRDefault="000106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8"/>
    <w:rsid w:val="00010658"/>
    <w:rsid w:val="000456B3"/>
    <w:rsid w:val="001B6531"/>
    <w:rsid w:val="003B4603"/>
    <w:rsid w:val="0071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DEB8"/>
  <w15:docId w15:val="{655CF051-AF4E-4A09-8CE5-C515279C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 taaning</cp:lastModifiedBy>
  <cp:revision>3</cp:revision>
  <dcterms:created xsi:type="dcterms:W3CDTF">2016-10-20T01:22:00Z</dcterms:created>
  <dcterms:modified xsi:type="dcterms:W3CDTF">2016-10-20T01:45:00Z</dcterms:modified>
</cp:coreProperties>
</file>